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3F" w:rsidRDefault="00722DDE" w:rsidP="00722D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22DDE">
        <w:rPr>
          <w:rFonts w:ascii="Arial" w:hAnsi="Arial" w:cs="Arial"/>
          <w:b/>
          <w:sz w:val="20"/>
          <w:szCs w:val="20"/>
        </w:rPr>
        <w:t>Сообщение</w:t>
      </w:r>
      <w:r w:rsidR="00E9277E" w:rsidRPr="00722DDE">
        <w:rPr>
          <w:rFonts w:ascii="Arial" w:hAnsi="Arial" w:cs="Arial"/>
          <w:b/>
          <w:sz w:val="20"/>
          <w:szCs w:val="20"/>
        </w:rPr>
        <w:t xml:space="preserve"> о существен</w:t>
      </w:r>
      <w:r w:rsidRPr="00722DDE">
        <w:rPr>
          <w:rFonts w:ascii="Arial" w:hAnsi="Arial" w:cs="Arial"/>
          <w:b/>
          <w:sz w:val="20"/>
          <w:szCs w:val="20"/>
        </w:rPr>
        <w:t xml:space="preserve">ном факте: </w:t>
      </w:r>
    </w:p>
    <w:p w:rsidR="0041363F" w:rsidRDefault="00722DDE" w:rsidP="00722D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22DDE">
        <w:rPr>
          <w:rFonts w:ascii="Arial" w:hAnsi="Arial" w:cs="Arial"/>
          <w:b/>
          <w:sz w:val="20"/>
          <w:szCs w:val="20"/>
        </w:rPr>
        <w:t>о поступившем эмитенту – АО «Агрофирма «Дмитрова Г</w:t>
      </w:r>
      <w:r w:rsidR="00792ED5">
        <w:rPr>
          <w:rFonts w:ascii="Arial" w:hAnsi="Arial" w:cs="Arial"/>
          <w:b/>
          <w:sz w:val="20"/>
          <w:szCs w:val="20"/>
        </w:rPr>
        <w:t>о</w:t>
      </w:r>
      <w:r w:rsidRPr="00722DDE">
        <w:rPr>
          <w:rFonts w:ascii="Arial" w:hAnsi="Arial" w:cs="Arial"/>
          <w:b/>
          <w:sz w:val="20"/>
          <w:szCs w:val="20"/>
        </w:rPr>
        <w:t xml:space="preserve">ра» </w:t>
      </w:r>
    </w:p>
    <w:p w:rsidR="00E9277E" w:rsidRPr="00722DDE" w:rsidRDefault="00792ED5" w:rsidP="00722D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добровольного</w:t>
      </w:r>
      <w:r w:rsidR="00722DDE" w:rsidRPr="00722DD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предложения</w:t>
      </w:r>
      <w:r w:rsidR="00A20BFE" w:rsidRPr="00722DDE">
        <w:rPr>
          <w:rFonts w:ascii="Arial" w:hAnsi="Arial" w:cs="Arial"/>
          <w:b/>
          <w:sz w:val="20"/>
          <w:szCs w:val="20"/>
        </w:rPr>
        <w:t xml:space="preserve"> </w:t>
      </w:r>
      <w:r w:rsidR="007C03FB">
        <w:rPr>
          <w:rFonts w:ascii="Arial" w:hAnsi="Arial" w:cs="Arial"/>
          <w:b/>
          <w:sz w:val="20"/>
          <w:szCs w:val="20"/>
        </w:rPr>
        <w:t>Новикова С.А.</w:t>
      </w:r>
      <w:r w:rsidR="0041363F">
        <w:rPr>
          <w:rFonts w:ascii="Arial" w:hAnsi="Arial" w:cs="Arial"/>
          <w:b/>
          <w:sz w:val="20"/>
          <w:szCs w:val="20"/>
        </w:rPr>
        <w:t xml:space="preserve"> </w:t>
      </w:r>
      <w:r w:rsidR="00722DDE" w:rsidRPr="00722DDE">
        <w:rPr>
          <w:rFonts w:ascii="Arial" w:hAnsi="Arial" w:cs="Arial"/>
          <w:b/>
          <w:sz w:val="20"/>
          <w:szCs w:val="20"/>
        </w:rPr>
        <w:t xml:space="preserve">о приобретении </w:t>
      </w:r>
      <w:r w:rsidR="00E9277E" w:rsidRPr="00722DDE">
        <w:rPr>
          <w:rFonts w:ascii="Arial" w:hAnsi="Arial" w:cs="Arial"/>
          <w:b/>
          <w:sz w:val="20"/>
          <w:szCs w:val="20"/>
        </w:rPr>
        <w:t>ценных бумаг</w:t>
      </w:r>
      <w:r w:rsidR="00722DDE" w:rsidRPr="00722DDE">
        <w:rPr>
          <w:rFonts w:ascii="Arial" w:hAnsi="Arial" w:cs="Arial"/>
          <w:b/>
          <w:sz w:val="20"/>
          <w:szCs w:val="20"/>
        </w:rPr>
        <w:t xml:space="preserve"> эмитента</w:t>
      </w:r>
    </w:p>
    <w:p w:rsidR="00792ED5" w:rsidRDefault="00792ED5" w:rsidP="00722D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5"/>
        <w:tblW w:w="0" w:type="auto"/>
        <w:jc w:val="right"/>
        <w:tblLook w:val="04A0" w:firstRow="1" w:lastRow="0" w:firstColumn="1" w:lastColumn="0" w:noHBand="0" w:noVBand="1"/>
      </w:tblPr>
      <w:tblGrid>
        <w:gridCol w:w="4248"/>
        <w:gridCol w:w="5097"/>
      </w:tblGrid>
      <w:tr w:rsidR="00792ED5" w:rsidTr="007C03FB">
        <w:trPr>
          <w:jc w:val="right"/>
        </w:trPr>
        <w:tc>
          <w:tcPr>
            <w:tcW w:w="4248" w:type="dxa"/>
          </w:tcPr>
          <w:p w:rsidR="00792ED5" w:rsidRDefault="007C03FB" w:rsidP="007C03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лица, направившего добровольное предложение</w:t>
            </w:r>
          </w:p>
          <w:p w:rsidR="00752BE7" w:rsidRDefault="00752BE7" w:rsidP="007C03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92ED5" w:rsidRDefault="007C03FB" w:rsidP="007C03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Новиков Сергей Анатольевич</w:t>
            </w:r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467875" w:rsidRDefault="007C03FB" w:rsidP="004678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Место нахождения </w:t>
            </w:r>
            <w:r w:rsidR="00467875">
              <w:rPr>
                <w:rFonts w:ascii="Arial" w:hAnsi="Arial" w:cs="Arial"/>
                <w:sz w:val="20"/>
                <w:szCs w:val="20"/>
              </w:rPr>
              <w:t>лица, направившего добровольное предложение</w:t>
            </w:r>
          </w:p>
          <w:p w:rsidR="00752BE7" w:rsidRDefault="00752BE7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92ED5" w:rsidRDefault="007C03FB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  <w:r w:rsidRPr="007C03FB">
              <w:rPr>
                <w:rFonts w:ascii="Arial" w:hAnsi="Arial" w:cs="Arial"/>
                <w:sz w:val="20"/>
                <w:szCs w:val="20"/>
              </w:rPr>
              <w:t>683</w:t>
            </w:r>
            <w:r>
              <w:rPr>
                <w:rFonts w:ascii="Arial" w:hAnsi="Arial" w:cs="Arial"/>
                <w:sz w:val="20"/>
                <w:szCs w:val="20"/>
              </w:rPr>
              <w:t>, Москва, г. Зеленоград, корпус 1553, кв.140</w:t>
            </w:r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792ED5" w:rsidRDefault="007C03FB" w:rsidP="00752B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Идентификационный номер налогоплательщика (ИНН)</w:t>
            </w:r>
            <w:r w:rsidRPr="007C03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2BE7">
              <w:rPr>
                <w:rFonts w:ascii="Arial" w:hAnsi="Arial" w:cs="Arial"/>
                <w:sz w:val="20"/>
                <w:szCs w:val="20"/>
              </w:rPr>
              <w:t>лица, направившего добровольное предложение</w:t>
            </w:r>
          </w:p>
          <w:p w:rsidR="00752BE7" w:rsidRPr="007C03FB" w:rsidRDefault="00752BE7" w:rsidP="00752B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C03FB" w:rsidRDefault="007C03FB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773501564102</w:t>
            </w:r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792ED5" w:rsidRDefault="007C03FB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акций эмитента, принадлежащих лицу, направившему добровольное предложение, и его аффилированным лицам</w:t>
            </w:r>
            <w:r w:rsidR="001C64CE">
              <w:rPr>
                <w:rFonts w:ascii="Arial" w:hAnsi="Arial" w:cs="Arial"/>
                <w:sz w:val="20"/>
                <w:szCs w:val="20"/>
              </w:rPr>
              <w:t>,</w:t>
            </w:r>
            <w:r w:rsidR="005F5264" w:rsidRPr="005F526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5F5264">
              <w:rPr>
                <w:rFonts w:ascii="Arial" w:hAnsi="Arial" w:cs="Arial"/>
                <w:sz w:val="20"/>
                <w:szCs w:val="20"/>
              </w:rPr>
              <w:t>акц</w:t>
            </w:r>
            <w:proofErr w:type="spellEnd"/>
            <w:r w:rsidR="005F5264" w:rsidRPr="005F5264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="005F5264" w:rsidRPr="005F5264">
              <w:rPr>
                <w:rFonts w:ascii="Arial" w:hAnsi="Arial" w:cs="Arial"/>
                <w:sz w:val="20"/>
                <w:szCs w:val="20"/>
              </w:rPr>
              <w:t xml:space="preserve"> %</w:t>
            </w:r>
            <w:r w:rsidR="005F526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F5264" w:rsidRPr="005F5264" w:rsidRDefault="005F5264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92ED5" w:rsidRPr="005F5264" w:rsidRDefault="005F5264" w:rsidP="005F52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264">
              <w:rPr>
                <w:rFonts w:ascii="Arial" w:hAnsi="Arial" w:cs="Arial"/>
                <w:sz w:val="20"/>
                <w:szCs w:val="20"/>
              </w:rPr>
              <w:t>192.520.666.076/99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5F5264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792ED5" w:rsidRDefault="005F5264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получения эмитентом добровольного предложения</w:t>
            </w:r>
          </w:p>
          <w:p w:rsidR="005F5264" w:rsidRPr="007C03FB" w:rsidRDefault="005F5264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92ED5" w:rsidRDefault="005F5264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14.07.2022</w:t>
            </w:r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792ED5" w:rsidRDefault="005F5264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Вид, категория (тип), серия (при наличии) и иные идентификационные признаки ценных бумаг эмитента, указанные в решении о выпуске ценных бумаг, владельцам которых адресовано поступившее эмитенту добровольное предложение</w:t>
            </w:r>
          </w:p>
          <w:p w:rsidR="005F5264" w:rsidRDefault="005F5264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92ED5" w:rsidRDefault="005F5264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Обыкновенные акции</w:t>
            </w:r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5F5264" w:rsidRDefault="005F5264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Регистрационный номер и дата регистрации выпуска (дополнительного выпуска) ценных бумаг, владельцам которых адресовано поступившее эмитенту добровольное предложение</w:t>
            </w:r>
          </w:p>
          <w:p w:rsidR="00792ED5" w:rsidRDefault="00792ED5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792ED5" w:rsidRDefault="0035037A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1-01-38749-Н от </w:t>
            </w:r>
            <w:r w:rsidR="00467875">
              <w:rPr>
                <w:rFonts w:ascii="Arial" w:hAnsi="Arial" w:cs="Arial"/>
                <w:sz w:val="20"/>
                <w:szCs w:val="20"/>
              </w:rPr>
              <w:t>09.12.2002</w:t>
            </w:r>
            <w:bookmarkStart w:id="0" w:name="_GoBack"/>
            <w:bookmarkEnd w:id="0"/>
          </w:p>
        </w:tc>
      </w:tr>
      <w:tr w:rsidR="00792ED5" w:rsidTr="007C03FB">
        <w:trPr>
          <w:jc w:val="right"/>
        </w:trPr>
        <w:tc>
          <w:tcPr>
            <w:tcW w:w="4248" w:type="dxa"/>
          </w:tcPr>
          <w:p w:rsidR="00792ED5" w:rsidRDefault="0035037A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2C423C">
              <w:rPr>
                <w:rFonts w:ascii="Arial" w:hAnsi="Arial" w:cs="Arial"/>
                <w:sz w:val="20"/>
                <w:szCs w:val="20"/>
              </w:rPr>
              <w:t>ид предложения, поступившего эмитенту</w:t>
            </w:r>
          </w:p>
        </w:tc>
        <w:tc>
          <w:tcPr>
            <w:tcW w:w="5097" w:type="dxa"/>
          </w:tcPr>
          <w:p w:rsidR="00792ED5" w:rsidRDefault="0035037A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Добровольное предложение</w:t>
            </w:r>
          </w:p>
          <w:p w:rsidR="0035037A" w:rsidRDefault="0035037A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7A" w:rsidTr="007C03FB">
        <w:trPr>
          <w:jc w:val="right"/>
        </w:trPr>
        <w:tc>
          <w:tcPr>
            <w:tcW w:w="4248" w:type="dxa"/>
          </w:tcPr>
          <w:p w:rsidR="0035037A" w:rsidRDefault="0035037A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2C423C">
              <w:rPr>
                <w:rFonts w:ascii="Arial" w:hAnsi="Arial" w:cs="Arial"/>
                <w:sz w:val="20"/>
                <w:szCs w:val="20"/>
              </w:rPr>
              <w:t>редлагаемая</w:t>
            </w:r>
            <w:r>
              <w:rPr>
                <w:rFonts w:ascii="Arial" w:hAnsi="Arial" w:cs="Arial"/>
                <w:sz w:val="20"/>
                <w:szCs w:val="20"/>
              </w:rPr>
              <w:t xml:space="preserve"> цена приобретаемых ценных бумаг или порядок ее определения</w:t>
            </w:r>
          </w:p>
          <w:p w:rsidR="00EE4B81" w:rsidRDefault="00EE4B81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35037A" w:rsidRDefault="0035037A" w:rsidP="00EE4B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5037A">
              <w:rPr>
                <w:rFonts w:ascii="Arial" w:hAnsi="Arial" w:cs="Arial"/>
                <w:sz w:val="20"/>
                <w:szCs w:val="20"/>
              </w:rPr>
              <w:t>0,00033 руб. за одну акцию, если сумма приобретения составит дробное число меньше копейки, то число округляется в большую сторону</w:t>
            </w:r>
          </w:p>
        </w:tc>
      </w:tr>
      <w:tr w:rsidR="0035037A" w:rsidTr="007C03FB">
        <w:trPr>
          <w:jc w:val="right"/>
        </w:trPr>
        <w:tc>
          <w:tcPr>
            <w:tcW w:w="4248" w:type="dxa"/>
          </w:tcPr>
          <w:p w:rsidR="0035037A" w:rsidRDefault="00EE4B81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принятия добровольного предложения или порядок его определения</w:t>
            </w:r>
          </w:p>
          <w:p w:rsidR="001C64CE" w:rsidRDefault="001C64CE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35037A" w:rsidRDefault="0037532A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22.09.2022</w:t>
            </w:r>
          </w:p>
        </w:tc>
      </w:tr>
      <w:tr w:rsidR="0035037A" w:rsidTr="007C03FB">
        <w:trPr>
          <w:jc w:val="right"/>
        </w:trPr>
        <w:tc>
          <w:tcPr>
            <w:tcW w:w="4248" w:type="dxa"/>
          </w:tcPr>
          <w:p w:rsidR="00300755" w:rsidRDefault="00300755" w:rsidP="003007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фирменное наименование, место нахождения, идентификационный номер налогоплательщика (ИНН), основной государственный регистрационный номер (ОГРН) гаранта, предоставившего банковскую гарантию, прилагаемую к добровольному предложению</w:t>
            </w:r>
          </w:p>
          <w:p w:rsidR="0035037A" w:rsidRDefault="0035037A" w:rsidP="003007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4C5530" w:rsidRDefault="00300755" w:rsidP="003007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0755">
              <w:rPr>
                <w:rFonts w:ascii="Arial" w:hAnsi="Arial" w:cs="Arial"/>
                <w:sz w:val="20"/>
                <w:szCs w:val="20"/>
              </w:rPr>
              <w:t>Публичное акционерное общество "ТРАНСКАПИТАЛБАНК"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5037A" w:rsidRDefault="00300755" w:rsidP="003007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00755">
              <w:rPr>
                <w:rFonts w:ascii="Arial" w:hAnsi="Arial" w:cs="Arial"/>
                <w:sz w:val="20"/>
                <w:szCs w:val="20"/>
              </w:rPr>
              <w:t xml:space="preserve">109147, г. Москва, ул. </w:t>
            </w:r>
            <w:proofErr w:type="spellStart"/>
            <w:r w:rsidRPr="00300755">
              <w:rPr>
                <w:rFonts w:ascii="Arial" w:hAnsi="Arial" w:cs="Arial"/>
                <w:sz w:val="20"/>
                <w:szCs w:val="20"/>
              </w:rPr>
              <w:t>Воронцовская</w:t>
            </w:r>
            <w:proofErr w:type="spellEnd"/>
            <w:r w:rsidRPr="00300755">
              <w:rPr>
                <w:rFonts w:ascii="Arial" w:hAnsi="Arial" w:cs="Arial"/>
                <w:sz w:val="20"/>
                <w:szCs w:val="20"/>
              </w:rPr>
              <w:t>, д.27/35</w:t>
            </w:r>
            <w:r w:rsidR="004C553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C5530" w:rsidRDefault="004C5530" w:rsidP="003007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ИНН </w:t>
            </w:r>
            <w:r w:rsidRPr="004C5530">
              <w:rPr>
                <w:rFonts w:ascii="Arial" w:hAnsi="Arial" w:cs="Arial"/>
                <w:sz w:val="20"/>
                <w:szCs w:val="20"/>
              </w:rPr>
              <w:t>7709129705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C5530" w:rsidRPr="004C5530" w:rsidRDefault="004C5530" w:rsidP="003007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ОГРН </w:t>
            </w:r>
            <w:r w:rsidRPr="004C5530">
              <w:rPr>
                <w:rFonts w:ascii="Arial" w:hAnsi="Arial" w:cs="Arial"/>
                <w:sz w:val="20"/>
                <w:szCs w:val="20"/>
              </w:rPr>
              <w:t>1027739186970</w:t>
            </w:r>
          </w:p>
        </w:tc>
      </w:tr>
      <w:tr w:rsidR="00300755" w:rsidTr="007C03FB">
        <w:trPr>
          <w:jc w:val="right"/>
        </w:trPr>
        <w:tc>
          <w:tcPr>
            <w:tcW w:w="4248" w:type="dxa"/>
          </w:tcPr>
          <w:p w:rsidR="00300755" w:rsidRDefault="004C5530" w:rsidP="004C55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Порядок направления эмитентом добровольного предложения всем владельцам ценных бумаг эмитента, которым оно адресовано</w:t>
            </w:r>
          </w:p>
          <w:p w:rsidR="004C5530" w:rsidRDefault="004C5530" w:rsidP="004C55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4C5530" w:rsidRPr="00914E94" w:rsidRDefault="004C5530" w:rsidP="001C64CE">
            <w:pPr>
              <w:rPr>
                <w:snapToGrid w:val="0"/>
              </w:rPr>
            </w:pPr>
            <w:r>
              <w:t xml:space="preserve">Эмитент публикует </w:t>
            </w:r>
            <w:r w:rsidRPr="00914E94">
              <w:t xml:space="preserve">сообщение о </w:t>
            </w:r>
            <w:r>
              <w:t>поступ</w:t>
            </w:r>
            <w:r w:rsidR="0037532A">
              <w:t xml:space="preserve">лении добровольного предложения, добровольное предложение и рекомендации Совета директоров Общества </w:t>
            </w:r>
            <w:r w:rsidRPr="00914E94">
              <w:t xml:space="preserve">в печатном издании </w:t>
            </w:r>
            <w:proofErr w:type="spellStart"/>
            <w:r w:rsidRPr="00914E94">
              <w:t>Конаковская</w:t>
            </w:r>
            <w:proofErr w:type="spellEnd"/>
            <w:r w:rsidRPr="00914E94">
              <w:t xml:space="preserve"> ра</w:t>
            </w:r>
            <w:r>
              <w:t>йонн</w:t>
            </w:r>
            <w:r w:rsidR="0037532A">
              <w:t>ая газета «Заря» и</w:t>
            </w:r>
            <w:r w:rsidRPr="00914E94">
              <w:t xml:space="preserve"> по адресу страницы в </w:t>
            </w:r>
            <w:r w:rsidRPr="00914E94">
              <w:lastRenderedPageBreak/>
              <w:t xml:space="preserve">сети Интернет, используемой эмитентом для раскрытия информации: </w:t>
            </w:r>
            <w:hyperlink r:id="rId4" w:history="1">
              <w:r w:rsidRPr="00914E94">
                <w:rPr>
                  <w:color w:val="0000FF"/>
                  <w:u w:val="single"/>
                </w:rPr>
                <w:t>http://www.disclosure.ru/issuer/6911003670/</w:t>
              </w:r>
            </w:hyperlink>
            <w:r w:rsidRPr="00914E94">
              <w:t xml:space="preserve"> и </w:t>
            </w:r>
            <w:hyperlink r:id="rId5" w:history="1">
              <w:r w:rsidRPr="00914E94">
                <w:rPr>
                  <w:color w:val="0000FF"/>
                  <w:u w:val="single"/>
                </w:rPr>
                <w:t>http://www.apkholding.ru/</w:t>
              </w:r>
            </w:hyperlink>
            <w:r>
              <w:t xml:space="preserve"> </w:t>
            </w:r>
          </w:p>
          <w:p w:rsidR="004C5530" w:rsidRPr="00914E94" w:rsidRDefault="0041363F" w:rsidP="001C64CE">
            <w:pPr>
              <w:rPr>
                <w:snapToGrid w:val="0"/>
              </w:rPr>
            </w:pPr>
            <w:r>
              <w:rPr>
                <w:snapToGrid w:val="0"/>
              </w:rPr>
              <w:t>Эмитент</w:t>
            </w:r>
            <w:r w:rsidR="004C5530" w:rsidRPr="00914E94">
              <w:rPr>
                <w:snapToGrid w:val="0"/>
              </w:rPr>
              <w:t xml:space="preserve"> впра</w:t>
            </w:r>
            <w:r w:rsidR="004C5530" w:rsidRPr="00914E94">
              <w:rPr>
                <w:snapToGrid w:val="0"/>
              </w:rPr>
              <w:softHyphen/>
              <w:t>ве до</w:t>
            </w:r>
            <w:r w:rsidR="004C5530" w:rsidRPr="00914E94">
              <w:rPr>
                <w:snapToGrid w:val="0"/>
              </w:rPr>
              <w:softHyphen/>
              <w:t>по</w:t>
            </w:r>
            <w:r w:rsidR="004C5530" w:rsidRPr="00914E94">
              <w:rPr>
                <w:snapToGrid w:val="0"/>
              </w:rPr>
              <w:softHyphen/>
              <w:t>л</w:t>
            </w:r>
            <w:r w:rsidR="004C5530" w:rsidRPr="00914E94">
              <w:rPr>
                <w:snapToGrid w:val="0"/>
              </w:rPr>
              <w:softHyphen/>
              <w:t>ни</w:t>
            </w:r>
            <w:r w:rsidR="004C5530" w:rsidRPr="00914E94">
              <w:rPr>
                <w:snapToGrid w:val="0"/>
              </w:rPr>
              <w:softHyphen/>
              <w:t>тель</w:t>
            </w:r>
            <w:r w:rsidR="004C5530" w:rsidRPr="00914E94">
              <w:rPr>
                <w:snapToGrid w:val="0"/>
              </w:rPr>
              <w:softHyphen/>
              <w:t>но ин</w:t>
            </w:r>
            <w:r w:rsidR="004C5530" w:rsidRPr="00914E94">
              <w:rPr>
                <w:snapToGrid w:val="0"/>
              </w:rPr>
              <w:softHyphen/>
              <w:t>фор</w:t>
            </w:r>
            <w:r w:rsidR="004C5530" w:rsidRPr="00914E94">
              <w:rPr>
                <w:snapToGrid w:val="0"/>
              </w:rPr>
              <w:softHyphen/>
              <w:t>ми</w:t>
            </w:r>
            <w:r w:rsidR="004C5530" w:rsidRPr="00914E94">
              <w:rPr>
                <w:snapToGrid w:val="0"/>
              </w:rPr>
              <w:softHyphen/>
              <w:t>ро</w:t>
            </w:r>
            <w:r w:rsidR="004C5530" w:rsidRPr="00914E94">
              <w:rPr>
                <w:snapToGrid w:val="0"/>
              </w:rPr>
              <w:softHyphen/>
              <w:t>вать ак</w:t>
            </w:r>
            <w:r w:rsidR="004C5530" w:rsidRPr="00914E94">
              <w:rPr>
                <w:snapToGrid w:val="0"/>
              </w:rPr>
              <w:softHyphen/>
              <w:t>ци</w:t>
            </w:r>
            <w:r w:rsidR="004C5530" w:rsidRPr="00914E94">
              <w:rPr>
                <w:snapToGrid w:val="0"/>
              </w:rPr>
              <w:softHyphen/>
              <w:t>о</w:t>
            </w:r>
            <w:r w:rsidR="004C5530" w:rsidRPr="00914E94">
              <w:rPr>
                <w:snapToGrid w:val="0"/>
              </w:rPr>
              <w:softHyphen/>
              <w:t>не</w:t>
            </w:r>
            <w:r w:rsidR="004C5530" w:rsidRPr="00914E94">
              <w:rPr>
                <w:snapToGrid w:val="0"/>
              </w:rPr>
              <w:softHyphen/>
              <w:t xml:space="preserve">ров о </w:t>
            </w:r>
            <w:r>
              <w:rPr>
                <w:snapToGrid w:val="0"/>
              </w:rPr>
              <w:t xml:space="preserve">поступлении добровольного предложения </w:t>
            </w:r>
            <w:r w:rsidR="004C5530" w:rsidRPr="00914E94">
              <w:rPr>
                <w:snapToGrid w:val="0"/>
              </w:rPr>
              <w:t>че</w:t>
            </w:r>
            <w:r w:rsidR="004C5530" w:rsidRPr="00914E94">
              <w:rPr>
                <w:snapToGrid w:val="0"/>
              </w:rPr>
              <w:softHyphen/>
              <w:t>рез сред</w:t>
            </w:r>
            <w:r w:rsidR="004C5530" w:rsidRPr="00914E94">
              <w:rPr>
                <w:snapToGrid w:val="0"/>
              </w:rPr>
              <w:softHyphen/>
              <w:t>ст</w:t>
            </w:r>
            <w:r w:rsidR="004C5530" w:rsidRPr="00914E94">
              <w:rPr>
                <w:snapToGrid w:val="0"/>
              </w:rPr>
              <w:softHyphen/>
              <w:t>ва мас</w:t>
            </w:r>
            <w:r w:rsidR="004C5530" w:rsidRPr="00914E94">
              <w:rPr>
                <w:snapToGrid w:val="0"/>
              </w:rPr>
              <w:softHyphen/>
              <w:t>со</w:t>
            </w:r>
            <w:r w:rsidR="004C5530" w:rsidRPr="00914E94">
              <w:rPr>
                <w:snapToGrid w:val="0"/>
              </w:rPr>
              <w:softHyphen/>
              <w:t>вой ин</w:t>
            </w:r>
            <w:r w:rsidR="004C5530" w:rsidRPr="00914E94">
              <w:rPr>
                <w:snapToGrid w:val="0"/>
              </w:rPr>
              <w:softHyphen/>
              <w:t>фор</w:t>
            </w:r>
            <w:r w:rsidR="004C5530" w:rsidRPr="00914E94">
              <w:rPr>
                <w:snapToGrid w:val="0"/>
              </w:rPr>
              <w:softHyphen/>
              <w:t>ма</w:t>
            </w:r>
            <w:r w:rsidR="004C5530" w:rsidRPr="00914E94">
              <w:rPr>
                <w:snapToGrid w:val="0"/>
              </w:rPr>
              <w:softHyphen/>
              <w:t>ции (те</w:t>
            </w:r>
            <w:r w:rsidR="004C5530" w:rsidRPr="00914E94">
              <w:rPr>
                <w:snapToGrid w:val="0"/>
              </w:rPr>
              <w:softHyphen/>
              <w:t>ле</w:t>
            </w:r>
            <w:r w:rsidR="004C5530" w:rsidRPr="00914E94">
              <w:rPr>
                <w:snapToGrid w:val="0"/>
              </w:rPr>
              <w:softHyphen/>
              <w:t>ви</w:t>
            </w:r>
            <w:r w:rsidR="004C5530" w:rsidRPr="00914E94">
              <w:rPr>
                <w:snapToGrid w:val="0"/>
              </w:rPr>
              <w:softHyphen/>
              <w:t>де</w:t>
            </w:r>
            <w:r w:rsidR="004C5530" w:rsidRPr="00914E94">
              <w:rPr>
                <w:snapToGrid w:val="0"/>
              </w:rPr>
              <w:softHyphen/>
              <w:t>ние,</w:t>
            </w:r>
            <w:r>
              <w:rPr>
                <w:snapToGrid w:val="0"/>
              </w:rPr>
              <w:t xml:space="preserve"> ра</w:t>
            </w:r>
            <w:r>
              <w:rPr>
                <w:snapToGrid w:val="0"/>
              </w:rPr>
              <w:softHyphen/>
              <w:t>дио), а также сеть Интернет</w:t>
            </w:r>
            <w:r w:rsidR="004C5530" w:rsidRPr="00914E94">
              <w:rPr>
                <w:snapToGrid w:val="0"/>
              </w:rPr>
              <w:t>”</w:t>
            </w:r>
          </w:p>
          <w:p w:rsidR="00300755" w:rsidRDefault="00300755" w:rsidP="001C64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530" w:rsidTr="007C03FB">
        <w:trPr>
          <w:jc w:val="right"/>
        </w:trPr>
        <w:tc>
          <w:tcPr>
            <w:tcW w:w="4248" w:type="dxa"/>
          </w:tcPr>
          <w:p w:rsidR="004C5530" w:rsidRDefault="004C5530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Адрес страницы в сети "Интернет", на которой </w:t>
            </w:r>
            <w:r w:rsidRPr="004C5530">
              <w:rPr>
                <w:rFonts w:ascii="Arial" w:hAnsi="Arial" w:cs="Arial"/>
                <w:sz w:val="20"/>
                <w:szCs w:val="20"/>
              </w:rPr>
              <w:t>лицом, направившим добровольное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5530">
              <w:rPr>
                <w:rFonts w:ascii="Arial" w:hAnsi="Arial" w:cs="Arial"/>
                <w:sz w:val="20"/>
                <w:szCs w:val="20"/>
              </w:rPr>
              <w:t>предложение,</w:t>
            </w:r>
            <w:r>
              <w:rPr>
                <w:rFonts w:ascii="Arial" w:hAnsi="Arial" w:cs="Arial"/>
                <w:sz w:val="20"/>
                <w:szCs w:val="20"/>
              </w:rPr>
              <w:t xml:space="preserve"> опубликован текст предложения</w:t>
            </w:r>
          </w:p>
          <w:p w:rsidR="0041363F" w:rsidRDefault="0041363F" w:rsidP="005F526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7" w:type="dxa"/>
          </w:tcPr>
          <w:p w:rsidR="0041363F" w:rsidRPr="00914E94" w:rsidRDefault="00467875" w:rsidP="0041363F">
            <w:pPr>
              <w:jc w:val="both"/>
              <w:rPr>
                <w:snapToGrid w:val="0"/>
              </w:rPr>
            </w:pPr>
            <w:hyperlink r:id="rId6" w:history="1">
              <w:proofErr w:type="gramStart"/>
              <w:r w:rsidR="0041363F" w:rsidRPr="00914E94">
                <w:rPr>
                  <w:color w:val="0000FF"/>
                  <w:u w:val="single"/>
                </w:rPr>
                <w:t>http://www.disclosure.ru/issuer/6911003670/</w:t>
              </w:r>
            </w:hyperlink>
            <w:r w:rsidR="0041363F">
              <w:t xml:space="preserve"> </w:t>
            </w:r>
            <w:r w:rsidR="0041363F" w:rsidRPr="00914E94">
              <w:t xml:space="preserve"> </w:t>
            </w:r>
            <w:hyperlink r:id="rId7" w:history="1">
              <w:r w:rsidR="0041363F" w:rsidRPr="00914E94">
                <w:rPr>
                  <w:color w:val="0000FF"/>
                  <w:u w:val="single"/>
                </w:rPr>
                <w:t>http://www.apkholding.ru/</w:t>
              </w:r>
              <w:proofErr w:type="gramEnd"/>
            </w:hyperlink>
            <w:r w:rsidR="0041363F">
              <w:t xml:space="preserve"> </w:t>
            </w:r>
          </w:p>
          <w:p w:rsidR="004C5530" w:rsidRDefault="004C5530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530" w:rsidTr="007C03FB">
        <w:trPr>
          <w:jc w:val="right"/>
        </w:trPr>
        <w:tc>
          <w:tcPr>
            <w:tcW w:w="4248" w:type="dxa"/>
          </w:tcPr>
          <w:p w:rsidR="004C5530" w:rsidRDefault="0041363F" w:rsidP="00E558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Моментом наступления существенного факта о поступившем эмитенту добровольном предложении является дата получения эми</w:t>
            </w:r>
            <w:r w:rsidR="00E5588B">
              <w:rPr>
                <w:rFonts w:ascii="Arial" w:hAnsi="Arial" w:cs="Arial"/>
                <w:sz w:val="20"/>
                <w:szCs w:val="20"/>
              </w:rPr>
              <w:t>тентом добровольного предложения</w:t>
            </w:r>
          </w:p>
        </w:tc>
        <w:tc>
          <w:tcPr>
            <w:tcW w:w="5097" w:type="dxa"/>
          </w:tcPr>
          <w:p w:rsidR="004C5530" w:rsidRDefault="0041363F" w:rsidP="00752B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14.07.2022</w:t>
            </w:r>
          </w:p>
        </w:tc>
      </w:tr>
    </w:tbl>
    <w:p w:rsidR="00E9277E" w:rsidRDefault="00E9277E"/>
    <w:sectPr w:rsidR="00E92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2C"/>
    <w:rsid w:val="001C64CE"/>
    <w:rsid w:val="0023027D"/>
    <w:rsid w:val="002C423C"/>
    <w:rsid w:val="00300755"/>
    <w:rsid w:val="0035037A"/>
    <w:rsid w:val="0037532A"/>
    <w:rsid w:val="0041363F"/>
    <w:rsid w:val="00413F0E"/>
    <w:rsid w:val="00460F4C"/>
    <w:rsid w:val="00467875"/>
    <w:rsid w:val="004C5530"/>
    <w:rsid w:val="005F5264"/>
    <w:rsid w:val="00722DDE"/>
    <w:rsid w:val="00752BE7"/>
    <w:rsid w:val="00792ED5"/>
    <w:rsid w:val="007C03FB"/>
    <w:rsid w:val="00A20BFE"/>
    <w:rsid w:val="00C27685"/>
    <w:rsid w:val="00DD0058"/>
    <w:rsid w:val="00E5588B"/>
    <w:rsid w:val="00E9277E"/>
    <w:rsid w:val="00EE2F2C"/>
    <w:rsid w:val="00E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9B45E-8A73-452B-B4EF-5AD0094F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77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92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pkholding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losure.ru/issuer/6911003670/" TargetMode="External"/><Relationship Id="rId5" Type="http://schemas.openxmlformats.org/officeDocument/2006/relationships/hyperlink" Target="http://www.apkholding.ru/" TargetMode="External"/><Relationship Id="rId4" Type="http://schemas.openxmlformats.org/officeDocument/2006/relationships/hyperlink" Target="http://www.disclosure.ru/issuer/691100367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Жиров Павел Михайлович</dc:creator>
  <cp:keywords/>
  <dc:description/>
  <cp:lastModifiedBy>Жиров Павел Михайлович</cp:lastModifiedBy>
  <cp:revision>7</cp:revision>
  <cp:lastPrinted>2022-07-05T14:14:00Z</cp:lastPrinted>
  <dcterms:created xsi:type="dcterms:W3CDTF">2022-07-07T09:56:00Z</dcterms:created>
  <dcterms:modified xsi:type="dcterms:W3CDTF">2022-07-11T10:49:00Z</dcterms:modified>
</cp:coreProperties>
</file>